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774C8" w14:textId="7DBD96CC" w:rsidR="00B033CD" w:rsidRDefault="007C0F65">
      <w:r>
        <w:t>Kommentarer til konkurrence-opgaven</w:t>
      </w:r>
    </w:p>
    <w:p w14:paraId="0C064052" w14:textId="77777777" w:rsidR="007C0F65" w:rsidRDefault="007C0F65"/>
    <w:p w14:paraId="24D4C587" w14:textId="77777777" w:rsidR="007C0F65" w:rsidRDefault="007C0F65">
      <w:r>
        <w:t>Som udgangspunkt afvikles konkurrencen i forlængelse af, at begrebet resistivitet et blevet introduceret og eleverne har opnået en vis erfaring i at anvende formlen</w:t>
      </w:r>
    </w:p>
    <w:p w14:paraId="5683109F" w14:textId="77777777" w:rsidR="007C0F65" w:rsidRDefault="007C0F65"/>
    <w:p w14:paraId="7856DA8F" w14:textId="60B06983" w:rsidR="007C0F65" w:rsidRDefault="007C0F65" w:rsidP="00C67508">
      <w:pPr>
        <w:ind w:left="2608" w:firstLine="1304"/>
      </w:pPr>
      <m:oMath>
        <m:r>
          <w:rPr>
            <w:rFonts w:ascii="Cambria Math" w:hAnsi="Cambria Math"/>
          </w:rPr>
          <m:t>R=ρ·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L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>
        <w:t xml:space="preserve"> </w:t>
      </w:r>
    </w:p>
    <w:p w14:paraId="6F4865C4" w14:textId="77777777" w:rsidR="007C0F65" w:rsidRDefault="007C0F65"/>
    <w:p w14:paraId="2346DDD8" w14:textId="77777777" w:rsidR="007C0F65" w:rsidRDefault="007C0F65"/>
    <w:p w14:paraId="15FBF863" w14:textId="7B09EA65" w:rsidR="007C0F65" w:rsidRDefault="007C0F65">
      <w:r>
        <w:t>Der afsættes to lektioner af 60-90 minutter til arbejdet. Den første lektion går til at eleverne forbereder sig til konkurrencen. Den anden lektion går til at afvikle selve konkurrencen.</w:t>
      </w:r>
    </w:p>
    <w:p w14:paraId="63B6D490" w14:textId="1F89EB4B" w:rsidR="007C0F65" w:rsidRDefault="007C0F65">
      <w:r>
        <w:t xml:space="preserve">Yderligere kan der afsættes </w:t>
      </w:r>
      <w:r w:rsidR="00055C5B">
        <w:t>elev- og/eller undervisningstid til udfærdigelse af det skriftlige produkt.</w:t>
      </w:r>
    </w:p>
    <w:p w14:paraId="24CD2DA1" w14:textId="77777777" w:rsidR="007C0F65" w:rsidRDefault="007C0F65"/>
    <w:p w14:paraId="7098DC3C" w14:textId="70B9764A" w:rsidR="007C0F65" w:rsidRDefault="007C0F65">
      <w:r>
        <w:t xml:space="preserve">Konkurrencen kan varieres på forskellig vis afhængig af, om man ønsker en mere undersøgelsesbaseret eller mere teoretisk tilgang. </w:t>
      </w:r>
    </w:p>
    <w:p w14:paraId="63842F88" w14:textId="77777777" w:rsidR="007C0F65" w:rsidRDefault="007C0F65"/>
    <w:p w14:paraId="3446206F" w14:textId="0BE062B3" w:rsidR="007C0F65" w:rsidRDefault="007C0F65">
      <w:r>
        <w:t xml:space="preserve">Man kan fx lade tid, vandmængde og temperaturtilvækst være ukendte størrelser for eleverne </w:t>
      </w:r>
      <w:r w:rsidR="0051506A">
        <w:t>før</w:t>
      </w:r>
      <w:r>
        <w:t xml:space="preserve"> </w:t>
      </w:r>
      <w:r w:rsidR="00055C5B">
        <w:t>konkurrencens begyndelse, således eleverne bliver tvunget til at overveje meget grundigt, hvordan disse størrelser påvirker den nødvendige opvarmningseffekt.</w:t>
      </w:r>
    </w:p>
    <w:p w14:paraId="6A713733" w14:textId="75F1A189" w:rsidR="00055C5B" w:rsidRDefault="00055C5B">
      <w:r>
        <w:t>Man kan også afvikle øvelsen før eleverne får introduceret begrebet resistivitet, hvilket vil gøre øvelsen væsentligt mere undersøgelsesbaseret.</w:t>
      </w:r>
    </w:p>
    <w:sectPr w:rsidR="00055C5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F65"/>
    <w:rsid w:val="00055C5B"/>
    <w:rsid w:val="00113976"/>
    <w:rsid w:val="002E127A"/>
    <w:rsid w:val="00355F74"/>
    <w:rsid w:val="00356579"/>
    <w:rsid w:val="003D1EE2"/>
    <w:rsid w:val="0049224B"/>
    <w:rsid w:val="0051506A"/>
    <w:rsid w:val="007C0F65"/>
    <w:rsid w:val="00B033CD"/>
    <w:rsid w:val="00B35E13"/>
    <w:rsid w:val="00B70C86"/>
    <w:rsid w:val="00BE48B9"/>
    <w:rsid w:val="00BF4A64"/>
    <w:rsid w:val="00C67508"/>
    <w:rsid w:val="00D00091"/>
    <w:rsid w:val="00EA74F1"/>
    <w:rsid w:val="00F508AA"/>
    <w:rsid w:val="00FD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7D46EF"/>
  <w15:chartTrackingRefBased/>
  <w15:docId w15:val="{005A29F1-42D6-604E-BC5C-8763F245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C0F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C0F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7C0F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C0F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C0F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C0F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C0F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C0F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C0F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0F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C0F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C0F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C0F65"/>
    <w:rPr>
      <w:rFonts w:eastAsiaTheme="majorEastAsia" w:cstheme="majorBidi"/>
      <w:i/>
      <w:iCs/>
      <w:color w:val="2F5496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C0F65"/>
    <w:rPr>
      <w:rFonts w:eastAsiaTheme="majorEastAsia" w:cstheme="majorBidi"/>
      <w:color w:val="2F5496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C0F65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C0F65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C0F65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C0F6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7C0F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7C0F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7C0F6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7C0F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7C0F6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7C0F65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7C0F65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7C0F65"/>
    <w:rPr>
      <w:i/>
      <w:iCs/>
      <w:color w:val="2F5496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7C0F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7C0F65"/>
    <w:rPr>
      <w:i/>
      <w:iCs/>
      <w:color w:val="2F5496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7C0F65"/>
    <w:rPr>
      <w:b/>
      <w:bCs/>
      <w:smallCaps/>
      <w:color w:val="2F5496" w:themeColor="accent1" w:themeShade="BF"/>
      <w:spacing w:val="5"/>
    </w:rPr>
  </w:style>
  <w:style w:type="character" w:styleId="Pladsholdertekst">
    <w:name w:val="Placeholder Text"/>
    <w:basedOn w:val="Standardskrifttypeiafsnit"/>
    <w:uiPriority w:val="99"/>
    <w:semiHidden/>
    <w:rsid w:val="007C0F6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146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Hoffmann Clausen</dc:creator>
  <cp:keywords/>
  <dc:description/>
  <cp:lastModifiedBy>Mikkel Hoffmann Clausen</cp:lastModifiedBy>
  <cp:revision>3</cp:revision>
  <dcterms:created xsi:type="dcterms:W3CDTF">2024-12-19T11:52:00Z</dcterms:created>
  <dcterms:modified xsi:type="dcterms:W3CDTF">2024-12-19T18:11:00Z</dcterms:modified>
</cp:coreProperties>
</file>